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3C" w:rsidRDefault="00EB1EBF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大连市青少年发展基金会代表</w:t>
      </w:r>
      <w:r>
        <w:rPr>
          <w:rFonts w:ascii="黑体" w:eastAsia="黑体" w:hAnsi="黑体" w:cs="黑体" w:hint="eastAsia"/>
          <w:sz w:val="44"/>
          <w:szCs w:val="44"/>
        </w:rPr>
        <w:t>机构</w:t>
      </w:r>
    </w:p>
    <w:p w:rsidR="009E7A25" w:rsidRDefault="00EB1EBF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管理制度</w:t>
      </w:r>
    </w:p>
    <w:p w:rsidR="009E7A25" w:rsidRDefault="009E7A25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</w:p>
    <w:p w:rsidR="009E7A25" w:rsidRDefault="00EB1EB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第一条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为促进大连市青少年发展基金会扎实、快速发展，有效利用和整合社会资源，拓宽服务和工作领域，按照《基金会管理条例》、《社会团体登记管理条例》《大连市青少年发展基金会章程》的相关规定，特制定本办法。</w:t>
      </w:r>
    </w:p>
    <w:p w:rsidR="009E7A25" w:rsidRDefault="00EB1EB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第二条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按照本基金会发展的需要，由专项基金负责人向本基金会秘书长提出设立申请，秘书长对申请文本审核后报送理事长，并提请理事会审议批复。</w:t>
      </w:r>
    </w:p>
    <w:p w:rsidR="009E7A25" w:rsidRDefault="00EB1EB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第三条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理事会审议通过后，按照本基金会主管机关和登记机关相关规定和登记程序进行登记。</w:t>
      </w:r>
    </w:p>
    <w:p w:rsidR="009E7A25" w:rsidRDefault="00EB1EB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第四条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本基金会分支机构、代表机构的名称为：大连市青少年发展基金会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***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分部。</w:t>
      </w:r>
    </w:p>
    <w:p w:rsidR="009E7A25" w:rsidRDefault="00EB1EB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第五条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分支机构、代表机构的业务活动应该严格遵循本基金会的《大连市青少年发展基金会章程》，并在本基金会的宗旨和业务范围内开展。在开展活动和日常工作中必须使用全称。</w:t>
      </w:r>
    </w:p>
    <w:p w:rsidR="009E7A25" w:rsidRDefault="00EB1EB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第六条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分支机构、代表机构开展活动由本基金会理事会进行授权，需于每年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12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月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31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日前向本基金会报告年度工作情况，由本基金会理事会决定是否继续授权。</w:t>
      </w:r>
    </w:p>
    <w:p w:rsidR="009E7A25" w:rsidRDefault="00EB1EB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第七条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分支机构、代表机构是本基金会的组成部分，不具有独立的法人资格，在开展活动和日常工作中，必须自觉维护本基金会的利益，积极推动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公益事业的发展。</w:t>
      </w:r>
    </w:p>
    <w:p w:rsidR="009E7A25" w:rsidRDefault="00EB1EB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第八条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分支机构、代表机构设立管理委员会，管理委员会主任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lastRenderedPageBreak/>
        <w:t>由分支机构、代表机构全体委员选举产生，由理事会颁发聘书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:rsidR="009E7A25" w:rsidRDefault="00EB1EB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第九条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分支机构、代表机构内不再设办事机构。全职工作人员由本基金会统一管理，兼职工作人员由原单位管理。</w:t>
      </w:r>
    </w:p>
    <w:p w:rsidR="009E7A25" w:rsidRDefault="00EB1EB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第十条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分支机构、代表机构公章只作为日常工作联络用章，用于以分支机构、代表机构名义向外联络，不代表基金会对外用章。</w:t>
      </w:r>
    </w:p>
    <w:p w:rsidR="009E7A25" w:rsidRDefault="00EB1EBF">
      <w:pPr>
        <w:numPr>
          <w:ilvl w:val="0"/>
          <w:numId w:val="1"/>
        </w:num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分支机构、代表机构的财务由本基金会统一管理，执行本基金会的财务管理制度，不单独开立银行帐户。</w:t>
      </w:r>
    </w:p>
    <w:p w:rsidR="009E7A25" w:rsidRDefault="00EB1EB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第十二条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本办法由大连市青少年发展基金会负责解释；</w:t>
      </w:r>
    </w:p>
    <w:p w:rsidR="009E7A25" w:rsidRDefault="00EB1EBF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第十三条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本办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法自基金会理事会通过之日起执行。</w:t>
      </w:r>
    </w:p>
    <w:p w:rsidR="009E7A25" w:rsidRDefault="009E7A25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</w:p>
    <w:p w:rsidR="009E7A25" w:rsidRDefault="009E7A25">
      <w:pPr>
        <w:spacing w:line="5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sectPr w:rsidR="009E7A25" w:rsidSect="009E7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EBF" w:rsidRDefault="00EB1EBF" w:rsidP="00E96E3C">
      <w:r>
        <w:separator/>
      </w:r>
    </w:p>
  </w:endnote>
  <w:endnote w:type="continuationSeparator" w:id="1">
    <w:p w:rsidR="00EB1EBF" w:rsidRDefault="00EB1EBF" w:rsidP="00E96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EBF" w:rsidRDefault="00EB1EBF" w:rsidP="00E96E3C">
      <w:r>
        <w:separator/>
      </w:r>
    </w:p>
  </w:footnote>
  <w:footnote w:type="continuationSeparator" w:id="1">
    <w:p w:rsidR="00EB1EBF" w:rsidRDefault="00EB1EBF" w:rsidP="00E96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0D789E"/>
    <w:multiLevelType w:val="singleLevel"/>
    <w:tmpl w:val="E40D789E"/>
    <w:lvl w:ilvl="0">
      <w:start w:val="1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A25"/>
    <w:rsid w:val="009E7A25"/>
    <w:rsid w:val="00E96E3C"/>
    <w:rsid w:val="00EB1EBF"/>
    <w:rsid w:val="677C2E82"/>
    <w:rsid w:val="74D9F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A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6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6E3C"/>
    <w:rPr>
      <w:kern w:val="2"/>
      <w:sz w:val="18"/>
      <w:szCs w:val="18"/>
    </w:rPr>
  </w:style>
  <w:style w:type="paragraph" w:styleId="a4">
    <w:name w:val="footer"/>
    <w:basedOn w:val="a"/>
    <w:link w:val="Char0"/>
    <w:rsid w:val="00E96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6E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Song</cp:lastModifiedBy>
  <cp:revision>2</cp:revision>
  <dcterms:created xsi:type="dcterms:W3CDTF">2025-04-07T06:49:00Z</dcterms:created>
  <dcterms:modified xsi:type="dcterms:W3CDTF">2025-04-07T06:49:00Z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KSOTemplateDocerSaveRecord">
    <vt:lpwstr>eyJoZGlkIjoiZDFhNzQzMWZiNjUzOTc2ZjVlYmFmMTRhMWUwODQ4ZGEiLCJ1c2VySWQiOiIxMzA5NTI1NDU4In0=</vt:lpwstr>
  </property>
  <property fmtid="{D5CDD505-2E9C-101B-9397-08002B2CF9AE}" pid="4" name="ICV">
    <vt:lpwstr>4AABF50D48E74399823718F0A4BD74CE_12</vt:lpwstr>
  </property>
</Properties>
</file>